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EBBC7" w14:textId="3A16BF90" w:rsidR="002827C2" w:rsidRDefault="00C35357" w:rsidP="003B64E9">
      <w:pPr>
        <w:spacing w:after="0" w:line="240" w:lineRule="auto"/>
        <w:ind w:left="-30"/>
        <w:jc w:val="center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  <w:bookmarkStart w:id="0" w:name="о_реализации_мер_по_противодейств_2805b3"/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</w:t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реализации мер по противодействию коррупции в соответствии с </w:t>
      </w:r>
      <w:r w:rsidR="00206391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</w:t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остановлением </w:t>
      </w:r>
      <w:r w:rsidR="00206391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а</w:t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дминистрации города Благовещенска от 29.06.2023 </w:t>
      </w:r>
      <w:r w:rsidR="00542201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br/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№ 3430</w:t>
      </w:r>
      <w:bookmarkEnd w:id="0"/>
      <w:r w:rsidR="000D6BEE"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</w:t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«О мерах по противодействию коррупции в муниципальных учреждениях города Благовещенска»</w:t>
      </w: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</w:t>
      </w:r>
    </w:p>
    <w:p w14:paraId="7CC6FA8E" w14:textId="7A555B5B" w:rsidR="00506355" w:rsidRPr="003B64E9" w:rsidRDefault="00C35357" w:rsidP="003B64E9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в МАОУ «Школа № 23 г. Благовещенска»</w:t>
      </w:r>
    </w:p>
    <w:p w14:paraId="788709FA" w14:textId="77777777" w:rsidR="00506355" w:rsidRPr="003B64E9" w:rsidRDefault="002555B8" w:rsidP="003B6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 w14:anchorId="6E00017A">
          <v:rect id="_x0000_s1026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5AF99FAC" w14:textId="77777777" w:rsidR="00C35357" w:rsidRDefault="00C35357" w:rsidP="00C35357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3B64E9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Антикоррупционная политика школы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учреждения</w:t>
      </w:r>
      <w:r w:rsidRPr="003B64E9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bookmarkStart w:id="1" w:name="fnref1"/>
      <w:bookmarkEnd w:id="1"/>
    </w:p>
    <w:p w14:paraId="3946C4C6" w14:textId="79BA74A3" w:rsidR="00542201" w:rsidRDefault="009E6569" w:rsidP="003B64E9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3B64E9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В соответствии с 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п</w:t>
      </w:r>
      <w:r w:rsidRPr="00542201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остановлением 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а</w:t>
      </w:r>
      <w:r w:rsidRPr="00542201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дминистрации города Благовещенска от 29.06.2023 № 3430 </w:t>
      </w:r>
      <w:r w:rsidR="00542201" w:rsidRPr="00542201">
        <w:rPr>
          <w:rFonts w:ascii="Times New Roman" w:eastAsia="source serif 4" w:hAnsi="Times New Roman" w:cs="Times New Roman"/>
          <w:color w:val="000000"/>
          <w:sz w:val="28"/>
          <w:szCs w:val="28"/>
        </w:rPr>
        <w:t>«О мерах по противодействию коррупции в муниципальных учреждениях города Благовещенска»</w:t>
      </w:r>
      <w:r w:rsidR="00542201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  <w:r w:rsidRPr="00542201">
        <w:rPr>
          <w:rFonts w:ascii="Times New Roman" w:eastAsia="source serif 4" w:hAnsi="Times New Roman" w:cs="Times New Roman"/>
          <w:color w:val="000000"/>
          <w:sz w:val="28"/>
          <w:szCs w:val="28"/>
        </w:rPr>
        <w:t>в наше</w:t>
      </w:r>
      <w:r w:rsidR="003D400E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м учреждении 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реализуются</w:t>
      </w:r>
      <w:r w:rsidRPr="003B64E9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комплексные меры по противодействию коррупции</w:t>
      </w:r>
      <w:r w:rsidR="00C35357">
        <w:rPr>
          <w:rFonts w:ascii="Times New Roman" w:eastAsia="source serif 4" w:hAnsi="Times New Roman" w:cs="Times New Roman"/>
          <w:color w:val="000000"/>
          <w:sz w:val="28"/>
          <w:szCs w:val="28"/>
        </w:rPr>
        <w:t>, включающие организационные, нормативные, кадровые и профилактические мероприятия.</w:t>
      </w:r>
      <w:r w:rsidRPr="003B64E9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</w:p>
    <w:p w14:paraId="5DF1863B" w14:textId="246889D3" w:rsidR="0021720B" w:rsidRDefault="0021720B" w:rsidP="003B64E9">
      <w:pPr>
        <w:spacing w:after="0" w:line="240" w:lineRule="auto"/>
        <w:ind w:firstLine="567"/>
        <w:jc w:val="both"/>
        <w:rPr>
          <w:rFonts w:ascii="Times New Roman" w:eastAsia="source sans 3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Подготовлены</w:t>
      </w:r>
      <w:proofErr w:type="gramEnd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ЛНА, в том числе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р</w:t>
      </w:r>
      <w:r w:rsidR="00206391"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>азработан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>ы</w:t>
      </w:r>
      <w:r w:rsidR="00206391"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 и утвержден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>ы:</w:t>
      </w:r>
      <w:r w:rsidR="00206391"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 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>Антикоррупционные стандарты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>,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>Положение о комиссии по урегулированию конфликта интересов</w:t>
      </w:r>
      <w:r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, 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>Кодекс этики и служебного поведения педагогических работников</w:t>
      </w:r>
      <w:r>
        <w:rPr>
          <w:rFonts w:ascii="Times New Roman" w:eastAsia="source sans 3" w:hAnsi="Times New Roman" w:cs="Times New Roman"/>
          <w:color w:val="000000"/>
          <w:sz w:val="28"/>
          <w:szCs w:val="28"/>
        </w:rPr>
        <w:t>, в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несены изменения в должностные инструкции 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и трудовые договоры 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о включении требований 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о 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>противодействи</w:t>
      </w:r>
      <w:r w:rsidR="00206391">
        <w:rPr>
          <w:rFonts w:ascii="Times New Roman" w:eastAsia="source sans 3" w:hAnsi="Times New Roman" w:cs="Times New Roman"/>
          <w:color w:val="000000"/>
          <w:sz w:val="28"/>
          <w:szCs w:val="28"/>
        </w:rPr>
        <w:t>и</w:t>
      </w:r>
      <w:r w:rsidRPr="003B64E9">
        <w:rPr>
          <w:rFonts w:ascii="Times New Roman" w:eastAsia="source sans 3" w:hAnsi="Times New Roman" w:cs="Times New Roman"/>
          <w:color w:val="000000"/>
          <w:sz w:val="28"/>
          <w:szCs w:val="28"/>
        </w:rPr>
        <w:t xml:space="preserve"> коррупции</w:t>
      </w:r>
      <w:r>
        <w:rPr>
          <w:rFonts w:ascii="Times New Roman" w:eastAsia="source sans 3" w:hAnsi="Times New Roman" w:cs="Times New Roman"/>
          <w:color w:val="000000"/>
          <w:sz w:val="28"/>
          <w:szCs w:val="28"/>
        </w:rPr>
        <w:t>.</w:t>
      </w:r>
    </w:p>
    <w:p w14:paraId="1BF35C6F" w14:textId="02833305" w:rsidR="0021720B" w:rsidRDefault="0021720B" w:rsidP="003B64E9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Назначен</w:t>
      </w:r>
      <w:proofErr w:type="gramEnd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ответственный за </w:t>
      </w:r>
      <w:r>
        <w:rPr>
          <w:rFonts w:ascii="Times New Roman" w:hAnsi="Times New Roman" w:cs="Times New Roman"/>
          <w:sz w:val="28"/>
          <w:szCs w:val="28"/>
        </w:rPr>
        <w:t xml:space="preserve">антикоррупционную работу в школе, создана комиссия по урегулированию конфликта интересов. </w:t>
      </w:r>
    </w:p>
    <w:p w14:paraId="49EDBEB0" w14:textId="77777777" w:rsidR="0021720B" w:rsidRDefault="0021720B" w:rsidP="003B64E9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7A0A76BF" w14:textId="7069E1E1" w:rsidR="005A2F2B" w:rsidRDefault="00542201" w:rsidP="003B64E9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Всю </w:t>
      </w:r>
      <w:r w:rsidR="00206391">
        <w:rPr>
          <w:rFonts w:ascii="Times New Roman" w:eastAsia="source serif 4" w:hAnsi="Times New Roman" w:cs="Times New Roman"/>
          <w:color w:val="000000"/>
          <w:sz w:val="28"/>
          <w:szCs w:val="28"/>
        </w:rPr>
        <w:t>профилактическую работу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можно представить циклограммой, в которой отражены ключевые даты, </w:t>
      </w:r>
      <w:r w:rsidR="003D400E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ежегодные, ежемесячные, ситуативные 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мероприятия</w:t>
      </w:r>
      <w:r w:rsidR="005A2F2B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r w:rsidR="00C637A5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Это позволяет </w:t>
      </w:r>
      <w:r w:rsidR="00C637A5" w:rsidRPr="004237C3">
        <w:rPr>
          <w:rFonts w:ascii="Times New Roman" w:hAnsi="Times New Roman" w:cs="Times New Roman"/>
          <w:sz w:val="28"/>
          <w:szCs w:val="28"/>
        </w:rPr>
        <w:t>систематизировать работу по противодействию коррупции</w:t>
      </w:r>
      <w:r w:rsidR="00206391">
        <w:rPr>
          <w:rFonts w:ascii="Times New Roman" w:hAnsi="Times New Roman" w:cs="Times New Roman"/>
          <w:sz w:val="28"/>
          <w:szCs w:val="28"/>
        </w:rPr>
        <w:t>.</w:t>
      </w:r>
    </w:p>
    <w:p w14:paraId="3CE31396" w14:textId="77777777" w:rsidR="005A2F2B" w:rsidRDefault="005A2F2B" w:rsidP="003B64E9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38F49434" w14:textId="17AA1F7D" w:rsidR="005A2F2B" w:rsidRDefault="005A2F2B" w:rsidP="005A2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37C3">
        <w:rPr>
          <w:rFonts w:ascii="Times New Roman" w:hAnsi="Times New Roman" w:cs="Times New Roman"/>
          <w:sz w:val="28"/>
          <w:szCs w:val="28"/>
        </w:rPr>
        <w:t>Ежегодные мероприятия: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3166"/>
        <w:gridCol w:w="4484"/>
        <w:gridCol w:w="2693"/>
      </w:tblGrid>
      <w:tr w:rsidR="005A2F2B" w14:paraId="50FB508F" w14:textId="77777777" w:rsidTr="007F289B">
        <w:tc>
          <w:tcPr>
            <w:tcW w:w="3166" w:type="dxa"/>
          </w:tcPr>
          <w:p w14:paraId="228C68B9" w14:textId="0547A6E9" w:rsidR="005A2F2B" w:rsidRDefault="003D400E" w:rsidP="0083636B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Крайний срок</w:t>
            </w:r>
          </w:p>
        </w:tc>
        <w:tc>
          <w:tcPr>
            <w:tcW w:w="4484" w:type="dxa"/>
          </w:tcPr>
          <w:p w14:paraId="7F9A4876" w14:textId="5169C1D2" w:rsidR="005A2F2B" w:rsidRDefault="003D400E" w:rsidP="0083636B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693" w:type="dxa"/>
          </w:tcPr>
          <w:p w14:paraId="00DDA0AD" w14:textId="77777777" w:rsidR="005A2F2B" w:rsidRDefault="003D400E" w:rsidP="0083636B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Требуется направление в кадровые службы или должностным лицам, ответственным за профилактику и противодействие коррупции</w:t>
            </w:r>
          </w:p>
          <w:p w14:paraId="5CDACD1A" w14:textId="6CD75CB6" w:rsidR="0083636B" w:rsidRDefault="0083636B" w:rsidP="0083636B">
            <w:pPr>
              <w:ind w:righ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00E" w14:paraId="4392F3CF" w14:textId="77777777" w:rsidTr="007F289B">
        <w:tc>
          <w:tcPr>
            <w:tcW w:w="3166" w:type="dxa"/>
          </w:tcPr>
          <w:p w14:paraId="2BD42498" w14:textId="778DA4D7" w:rsidR="003D400E" w:rsidRDefault="003D400E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 января</w:t>
            </w:r>
          </w:p>
        </w:tc>
        <w:tc>
          <w:tcPr>
            <w:tcW w:w="4484" w:type="dxa"/>
          </w:tcPr>
          <w:p w14:paraId="048C961E" w14:textId="290B6F2C" w:rsidR="0083636B" w:rsidRPr="004237C3" w:rsidRDefault="003D400E" w:rsidP="00206391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 w:rsidRPr="004237C3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плана мероприятий по противодействию коррупции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текущий год</w:t>
            </w:r>
          </w:p>
        </w:tc>
        <w:tc>
          <w:tcPr>
            <w:tcW w:w="2693" w:type="dxa"/>
          </w:tcPr>
          <w:p w14:paraId="2067A789" w14:textId="06D7B6F1" w:rsidR="003D400E" w:rsidRDefault="003D400E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F289B" w14:paraId="75BE1699" w14:textId="77777777" w:rsidTr="007F289B">
        <w:tc>
          <w:tcPr>
            <w:tcW w:w="3166" w:type="dxa"/>
          </w:tcPr>
          <w:p w14:paraId="3EFDFA41" w14:textId="1084B983" w:rsidR="007F289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 по утвержденному плану</w:t>
            </w:r>
            <w:r w:rsidR="007F2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4" w:type="dxa"/>
          </w:tcPr>
          <w:p w14:paraId="30765A9E" w14:textId="0E3BCCAD" w:rsidR="0083636B" w:rsidRPr="004237C3" w:rsidRDefault="007F289B" w:rsidP="002555B8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для сотрудников по вопросам антикоррупционной политики</w:t>
            </w:r>
          </w:p>
        </w:tc>
        <w:tc>
          <w:tcPr>
            <w:tcW w:w="2693" w:type="dxa"/>
          </w:tcPr>
          <w:p w14:paraId="477F326B" w14:textId="0F936F61" w:rsidR="007F289B" w:rsidRDefault="007F289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</w:tr>
      <w:tr w:rsidR="003D400E" w14:paraId="3A4334DA" w14:textId="77777777" w:rsidTr="007F289B">
        <w:tc>
          <w:tcPr>
            <w:tcW w:w="3166" w:type="dxa"/>
          </w:tcPr>
          <w:p w14:paraId="544E704A" w14:textId="75158A27" w:rsidR="003D400E" w:rsidRDefault="003D400E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4484" w:type="dxa"/>
          </w:tcPr>
          <w:p w14:paraId="6036A7C3" w14:textId="2727BB47" w:rsidR="0083636B" w:rsidRDefault="003D400E" w:rsidP="002555B8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</w:t>
            </w:r>
            <w:r w:rsidR="007F28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кампании по сбору деклараций о конфликте интересов и уведомлений</w:t>
            </w:r>
            <w:r w:rsidR="007F289B">
              <w:rPr>
                <w:rFonts w:ascii="Times New Roman" w:hAnsi="Times New Roman" w:cs="Times New Roman"/>
                <w:sz w:val="28"/>
                <w:szCs w:val="28"/>
              </w:rPr>
              <w:t xml:space="preserve"> о возникновении личной заинтересованности</w:t>
            </w:r>
          </w:p>
        </w:tc>
        <w:tc>
          <w:tcPr>
            <w:tcW w:w="2693" w:type="dxa"/>
          </w:tcPr>
          <w:p w14:paraId="2BCEDEB9" w14:textId="7429CE2D" w:rsidR="003D400E" w:rsidRDefault="007F289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</w:tr>
      <w:tr w:rsidR="009C7744" w14:paraId="144534E0" w14:textId="77777777" w:rsidTr="007F289B">
        <w:tc>
          <w:tcPr>
            <w:tcW w:w="3166" w:type="dxa"/>
          </w:tcPr>
          <w:p w14:paraId="2BCC23C0" w14:textId="0916342F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45 дней с момента регистрации (Ч):</w:t>
            </w:r>
          </w:p>
          <w:p w14:paraId="16AD3F53" w14:textId="77777777" w:rsidR="009C7744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Ч+5 рабочих дней</w:t>
            </w:r>
          </w:p>
          <w:p w14:paraId="6494E513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93D0B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7BC9D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B8B3B" w14:textId="77777777" w:rsidR="00E80E0B" w:rsidRDefault="00E80E0B" w:rsidP="00E80E0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Ч+5 рабочих дней</w:t>
            </w:r>
          </w:p>
          <w:p w14:paraId="704DF0C1" w14:textId="77777777" w:rsidR="00E80E0B" w:rsidRDefault="00E80E0B" w:rsidP="00E80E0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23F2C" w14:textId="77777777" w:rsidR="00E80E0B" w:rsidRDefault="00E80E0B" w:rsidP="00E80E0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C7042" w14:textId="75CCEF39" w:rsidR="00E80E0B" w:rsidRDefault="00E80E0B" w:rsidP="00E80E0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Ч+</w:t>
            </w:r>
            <w:r w:rsidR="0083636B">
              <w:rPr>
                <w:rFonts w:ascii="Times New Roman" w:hAnsi="Times New Roman" w:cs="Times New Roman"/>
                <w:sz w:val="28"/>
                <w:szCs w:val="28"/>
              </w:rPr>
              <w:t>30 календарных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</w:p>
          <w:p w14:paraId="2DB2ABFA" w14:textId="77777777" w:rsidR="00E80E0B" w:rsidRDefault="00E80E0B" w:rsidP="00E80E0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6354A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31FD8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97ED8F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72D92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8160B7" w14:textId="298131F3" w:rsidR="0083636B" w:rsidRDefault="0083636B" w:rsidP="0083636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Ч+40 календарных дней (не позднее 14 июня)</w:t>
            </w:r>
          </w:p>
          <w:p w14:paraId="764EFC31" w14:textId="3C26C1FC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</w:tcPr>
          <w:p w14:paraId="6F344BAE" w14:textId="77777777" w:rsidR="009C7744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декларациями и уведомлениями:</w:t>
            </w:r>
          </w:p>
          <w:p w14:paraId="372B0972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4AC89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Предварительное рассмотрение ответственным должностным лицом декларации, уведомления;</w:t>
            </w:r>
          </w:p>
          <w:p w14:paraId="44367E64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DF0EE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мотивированного заключения;</w:t>
            </w:r>
          </w:p>
          <w:p w14:paraId="26D42764" w14:textId="77777777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61540" w14:textId="0C8A33CF" w:rsidR="00E80E0B" w:rsidRDefault="00E80E0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деклараций, уведомлений и мотивированных заключений на заседании комиссии по предотвращению и урегулированию конфликта интересов</w:t>
            </w:r>
            <w:r w:rsidR="0083636B">
              <w:rPr>
                <w:rFonts w:ascii="Times New Roman" w:hAnsi="Times New Roman" w:cs="Times New Roman"/>
                <w:sz w:val="28"/>
                <w:szCs w:val="28"/>
              </w:rPr>
              <w:t>, принятие решения;</w:t>
            </w:r>
          </w:p>
          <w:p w14:paraId="39931F8B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2DCDC0" w14:textId="0A8C0B1D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поданных уведомлениях, об их предварительном рассмотрении и о принятых по ним решениям</w:t>
            </w:r>
          </w:p>
        </w:tc>
        <w:tc>
          <w:tcPr>
            <w:tcW w:w="2693" w:type="dxa"/>
          </w:tcPr>
          <w:p w14:paraId="39FB8612" w14:textId="77777777" w:rsidR="009C7744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14:paraId="705833E4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34828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653EB" w14:textId="229A69CF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14:paraId="7B44CE8E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D2F43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47EE3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ACC7E" w14:textId="373E4BB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14:paraId="46C51CAF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31EF1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67C82" w14:textId="328D0BAF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Да, копию протокола руководителю учреждения (в течение  5 календарных дней) </w:t>
            </w:r>
          </w:p>
          <w:p w14:paraId="4ACCCF25" w14:textId="77777777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C097" w14:textId="7390473F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(не позднее 10 календарных дней со дня рассмотрения)</w:t>
            </w:r>
          </w:p>
          <w:p w14:paraId="2B3B1299" w14:textId="1080B048" w:rsidR="0083636B" w:rsidRDefault="0083636B" w:rsidP="007F289B">
            <w:pPr>
              <w:ind w:right="1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00E" w14:paraId="117A98D6" w14:textId="77777777" w:rsidTr="007F289B">
        <w:tc>
          <w:tcPr>
            <w:tcW w:w="3166" w:type="dxa"/>
          </w:tcPr>
          <w:p w14:paraId="3F4F5A46" w14:textId="1EAB4BD7" w:rsidR="003D400E" w:rsidRDefault="007F289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июня</w:t>
            </w:r>
          </w:p>
        </w:tc>
        <w:tc>
          <w:tcPr>
            <w:tcW w:w="4484" w:type="dxa"/>
          </w:tcPr>
          <w:p w14:paraId="6247096B" w14:textId="14D131FF" w:rsidR="003D400E" w:rsidRDefault="009C7744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поданных декларациях, об их предварительном рассмотрении и о принятых по ним решениям</w:t>
            </w:r>
          </w:p>
        </w:tc>
        <w:tc>
          <w:tcPr>
            <w:tcW w:w="2693" w:type="dxa"/>
          </w:tcPr>
          <w:p w14:paraId="5A412D7A" w14:textId="41F54B54" w:rsidR="003D400E" w:rsidRDefault="0083636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</w:tr>
      <w:tr w:rsidR="009C7744" w14:paraId="594868C7" w14:textId="77777777" w:rsidTr="007F289B">
        <w:tc>
          <w:tcPr>
            <w:tcW w:w="3166" w:type="dxa"/>
          </w:tcPr>
          <w:p w14:paraId="4F166075" w14:textId="52CB4786" w:rsidR="009C7744" w:rsidRDefault="0083636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 по утвержденному плану</w:t>
            </w:r>
          </w:p>
        </w:tc>
        <w:tc>
          <w:tcPr>
            <w:tcW w:w="4484" w:type="dxa"/>
          </w:tcPr>
          <w:p w14:paraId="6E97F5E0" w14:textId="77777777" w:rsidR="009C7744" w:rsidRDefault="0083636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работников учреждения (под роспись)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локальными актами организации, регламентирующими вопросы противодействия коррупции в организации</w:t>
            </w:r>
          </w:p>
          <w:p w14:paraId="287F3F0C" w14:textId="29101BA5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A28155" w14:textId="0C4501A9" w:rsidR="009C7744" w:rsidRDefault="0083636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C35357" w14:paraId="16D083E1" w14:textId="77777777" w:rsidTr="007F289B">
        <w:tc>
          <w:tcPr>
            <w:tcW w:w="3166" w:type="dxa"/>
          </w:tcPr>
          <w:p w14:paraId="13E34D1A" w14:textId="36887424" w:rsidR="00C35357" w:rsidRDefault="00C35357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Начало сентября</w:t>
            </w:r>
          </w:p>
        </w:tc>
        <w:tc>
          <w:tcPr>
            <w:tcW w:w="4484" w:type="dxa"/>
          </w:tcPr>
          <w:p w14:paraId="1211984B" w14:textId="3E1D947A" w:rsidR="00C35357" w:rsidRDefault="00C35357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организационно-распорядительных документов (</w:t>
            </w:r>
            <w:r w:rsidRPr="003B64E9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приказ о назначении ответственного за профилактику коррупционных правонарушений</w:t>
            </w:r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, приказ о составе комиссии</w:t>
            </w:r>
            <w:r w:rsidRPr="003B64E9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по урегулированию конфликта интересов</w:t>
            </w:r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и др.)</w:t>
            </w:r>
          </w:p>
        </w:tc>
        <w:tc>
          <w:tcPr>
            <w:tcW w:w="2693" w:type="dxa"/>
          </w:tcPr>
          <w:p w14:paraId="480C316A" w14:textId="651EF585" w:rsidR="00C35357" w:rsidRDefault="00C35357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A09FD" w14:paraId="3BD29E4E" w14:textId="77777777" w:rsidTr="007F289B">
        <w:tc>
          <w:tcPr>
            <w:tcW w:w="3166" w:type="dxa"/>
          </w:tcPr>
          <w:p w14:paraId="1D624AF2" w14:textId="6DFB8C75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 ноября</w:t>
            </w:r>
          </w:p>
        </w:tc>
        <w:tc>
          <w:tcPr>
            <w:tcW w:w="4484" w:type="dxa"/>
          </w:tcPr>
          <w:p w14:paraId="5EE1E886" w14:textId="02C0626E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оценки коррупционных рисков </w:t>
            </w:r>
          </w:p>
        </w:tc>
        <w:tc>
          <w:tcPr>
            <w:tcW w:w="2693" w:type="dxa"/>
          </w:tcPr>
          <w:p w14:paraId="1BA248E1" w14:textId="08F7E59D" w:rsidR="004A09FD" w:rsidRDefault="00C637A5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3636B" w14:paraId="46904D42" w14:textId="77777777" w:rsidTr="004A09FD">
        <w:trPr>
          <w:trHeight w:val="1125"/>
        </w:trPr>
        <w:tc>
          <w:tcPr>
            <w:tcW w:w="3166" w:type="dxa"/>
          </w:tcPr>
          <w:p w14:paraId="48E07185" w14:textId="7587E30D" w:rsidR="0083636B" w:rsidRDefault="0083636B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ноября</w:t>
            </w:r>
          </w:p>
        </w:tc>
        <w:tc>
          <w:tcPr>
            <w:tcW w:w="4484" w:type="dxa"/>
          </w:tcPr>
          <w:p w14:paraId="38E8584C" w14:textId="77777777" w:rsidR="0083636B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C3">
              <w:rPr>
                <w:rFonts w:ascii="Times New Roman" w:hAnsi="Times New Roman" w:cs="Times New Roman"/>
                <w:sz w:val="28"/>
                <w:szCs w:val="28"/>
              </w:rPr>
              <w:t>Анализ и оценка эффективности реализуемых мер по противодействию коррупции</w:t>
            </w:r>
          </w:p>
          <w:p w14:paraId="656FC618" w14:textId="64BB2AB8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C0F6B33" w14:textId="157AE7BD" w:rsidR="0083636B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637A5" w14:paraId="3BFBA8BF" w14:textId="77777777" w:rsidTr="004A09FD">
        <w:trPr>
          <w:trHeight w:val="1125"/>
        </w:trPr>
        <w:tc>
          <w:tcPr>
            <w:tcW w:w="3166" w:type="dxa"/>
          </w:tcPr>
          <w:p w14:paraId="75F86255" w14:textId="1D0E814E" w:rsidR="00C637A5" w:rsidRDefault="00C637A5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9 декабря </w:t>
            </w:r>
          </w:p>
        </w:tc>
        <w:tc>
          <w:tcPr>
            <w:tcW w:w="4484" w:type="dxa"/>
          </w:tcPr>
          <w:p w14:paraId="54E14B2B" w14:textId="2055FA1A" w:rsidR="00C637A5" w:rsidRPr="004237C3" w:rsidRDefault="00C637A5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декады антикоррупционных действий</w:t>
            </w:r>
          </w:p>
        </w:tc>
        <w:tc>
          <w:tcPr>
            <w:tcW w:w="2693" w:type="dxa"/>
          </w:tcPr>
          <w:p w14:paraId="620D86DD" w14:textId="79291E9C" w:rsidR="00C637A5" w:rsidRPr="00C35357" w:rsidRDefault="00C637A5" w:rsidP="003D40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</w:tr>
      <w:tr w:rsidR="004A09FD" w14:paraId="32D44997" w14:textId="77777777" w:rsidTr="007F289B">
        <w:tc>
          <w:tcPr>
            <w:tcW w:w="3166" w:type="dxa"/>
          </w:tcPr>
          <w:p w14:paraId="1904488E" w14:textId="4E2BC72E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декабря</w:t>
            </w:r>
          </w:p>
        </w:tc>
        <w:tc>
          <w:tcPr>
            <w:tcW w:w="4484" w:type="dxa"/>
          </w:tcPr>
          <w:p w14:paraId="54603C50" w14:textId="1517FF3F" w:rsidR="004A09FD" w:rsidRPr="004237C3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C3">
              <w:rPr>
                <w:rFonts w:ascii="Times New Roman" w:hAnsi="Times New Roman" w:cs="Times New Roman"/>
                <w:sz w:val="28"/>
                <w:szCs w:val="28"/>
              </w:rPr>
              <w:t>Подготовка и представление итогового отчета</w:t>
            </w:r>
          </w:p>
        </w:tc>
        <w:tc>
          <w:tcPr>
            <w:tcW w:w="2693" w:type="dxa"/>
          </w:tcPr>
          <w:p w14:paraId="0AF6A2E8" w14:textId="4EA21567" w:rsidR="004A09FD" w:rsidRDefault="004A09FD" w:rsidP="003D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14:paraId="3035E08E" w14:textId="77777777" w:rsidR="005A2F2B" w:rsidRPr="004237C3" w:rsidRDefault="005A2F2B" w:rsidP="005A2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F4627B" w14:textId="339EAC4C" w:rsidR="005A2F2B" w:rsidRPr="004237C3" w:rsidRDefault="002555B8" w:rsidP="002555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A2F2B" w:rsidRPr="004237C3">
        <w:rPr>
          <w:rFonts w:ascii="Times New Roman" w:hAnsi="Times New Roman" w:cs="Times New Roman"/>
          <w:sz w:val="28"/>
          <w:szCs w:val="28"/>
        </w:rPr>
        <w:t>ероприятия</w:t>
      </w:r>
      <w:r>
        <w:rPr>
          <w:rFonts w:ascii="Times New Roman" w:hAnsi="Times New Roman" w:cs="Times New Roman"/>
          <w:sz w:val="28"/>
          <w:szCs w:val="28"/>
        </w:rPr>
        <w:t>, выполняемые в течение года</w:t>
      </w:r>
      <w:r w:rsidR="005A2F2B" w:rsidRPr="004237C3">
        <w:rPr>
          <w:rFonts w:ascii="Times New Roman" w:hAnsi="Times New Roman" w:cs="Times New Roman"/>
          <w:sz w:val="28"/>
          <w:szCs w:val="28"/>
        </w:rPr>
        <w:t>:</w:t>
      </w:r>
    </w:p>
    <w:p w14:paraId="5FA9604A" w14:textId="3A38D9B4" w:rsidR="005A2F2B" w:rsidRPr="004237C3" w:rsidRDefault="002555B8" w:rsidP="00C353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5A2F2B" w:rsidRPr="004237C3">
        <w:rPr>
          <w:rFonts w:ascii="Times New Roman" w:hAnsi="Times New Roman" w:cs="Times New Roman"/>
          <w:sz w:val="28"/>
          <w:szCs w:val="28"/>
        </w:rPr>
        <w:t>ониторинг и анализ ситуаций, связанных с коррупционными рисками</w:t>
      </w:r>
      <w:r w:rsidR="00C637A5">
        <w:rPr>
          <w:rFonts w:ascii="Times New Roman" w:hAnsi="Times New Roman" w:cs="Times New Roman"/>
          <w:sz w:val="28"/>
          <w:szCs w:val="28"/>
        </w:rPr>
        <w:t>, о</w:t>
      </w:r>
      <w:r w:rsidR="005A2F2B" w:rsidRPr="004237C3">
        <w:rPr>
          <w:rFonts w:ascii="Times New Roman" w:hAnsi="Times New Roman" w:cs="Times New Roman"/>
          <w:sz w:val="28"/>
          <w:szCs w:val="28"/>
        </w:rPr>
        <w:t>тветственны</w:t>
      </w:r>
      <w:r w:rsidR="00C637A5">
        <w:rPr>
          <w:rFonts w:ascii="Times New Roman" w:hAnsi="Times New Roman" w:cs="Times New Roman"/>
          <w:sz w:val="28"/>
          <w:szCs w:val="28"/>
        </w:rPr>
        <w:t>ми</w:t>
      </w:r>
      <w:r w:rsidR="005A2F2B" w:rsidRPr="004237C3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 в учреждени</w:t>
      </w:r>
      <w:r w:rsidR="00C637A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033C19" w14:textId="28E88153" w:rsidR="005A2F2B" w:rsidRDefault="002555B8" w:rsidP="00C353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A2F2B" w:rsidRPr="004237C3">
        <w:rPr>
          <w:rFonts w:ascii="Times New Roman" w:hAnsi="Times New Roman" w:cs="Times New Roman"/>
          <w:sz w:val="28"/>
          <w:szCs w:val="28"/>
        </w:rPr>
        <w:t>роведение заседаний комиссии по противодействию коррупции</w:t>
      </w:r>
      <w:r w:rsidR="00C637A5">
        <w:rPr>
          <w:rFonts w:ascii="Times New Roman" w:hAnsi="Times New Roman" w:cs="Times New Roman"/>
          <w:sz w:val="28"/>
          <w:szCs w:val="28"/>
        </w:rPr>
        <w:t xml:space="preserve"> по плану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4ED99B" w14:textId="77777777" w:rsidR="00C637A5" w:rsidRPr="0021720B" w:rsidRDefault="00C637A5" w:rsidP="005A2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10FA90" w14:textId="53FEB778" w:rsidR="005A2F2B" w:rsidRPr="0021720B" w:rsidRDefault="005A2F2B" w:rsidP="002555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720B">
        <w:rPr>
          <w:rFonts w:ascii="Times New Roman" w:hAnsi="Times New Roman" w:cs="Times New Roman"/>
          <w:sz w:val="28"/>
          <w:szCs w:val="28"/>
        </w:rPr>
        <w:t>Дополнительные мероприятия:</w:t>
      </w:r>
    </w:p>
    <w:p w14:paraId="29086741" w14:textId="7DBACAD1" w:rsidR="005A2F2B" w:rsidRPr="0021720B" w:rsidRDefault="002555B8" w:rsidP="008F7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A2F2B" w:rsidRPr="0021720B">
        <w:rPr>
          <w:rFonts w:ascii="Times New Roman" w:hAnsi="Times New Roman" w:cs="Times New Roman"/>
          <w:sz w:val="28"/>
          <w:szCs w:val="28"/>
        </w:rPr>
        <w:t>роведение анонимных опросов среди сотрудников на предмет выявления коррупционных рисков (</w:t>
      </w:r>
      <w:r w:rsidR="00C637A5" w:rsidRPr="0021720B">
        <w:rPr>
          <w:rFonts w:ascii="Times New Roman" w:hAnsi="Times New Roman" w:cs="Times New Roman"/>
          <w:sz w:val="28"/>
          <w:szCs w:val="28"/>
        </w:rPr>
        <w:t>несколько раз в год</w:t>
      </w:r>
      <w:r w:rsidR="005A2F2B" w:rsidRPr="0021720B">
        <w:rPr>
          <w:rFonts w:ascii="Times New Roman" w:hAnsi="Times New Roman" w:cs="Times New Roman"/>
          <w:sz w:val="28"/>
          <w:szCs w:val="28"/>
        </w:rPr>
        <w:t>).</w:t>
      </w:r>
      <w:r w:rsidR="00C35357" w:rsidRPr="0021720B">
        <w:rPr>
          <w:rFonts w:ascii="Times New Roman" w:hAnsi="Times New Roman" w:cs="Times New Roman"/>
          <w:sz w:val="28"/>
          <w:szCs w:val="28"/>
        </w:rPr>
        <w:t xml:space="preserve"> Проводит ответственный за антикоррупционную работу в школе, она же – председатель комиссии Шевцова Е.В.</w:t>
      </w:r>
      <w:r>
        <w:rPr>
          <w:rFonts w:ascii="Times New Roman" w:hAnsi="Times New Roman" w:cs="Times New Roman"/>
          <w:sz w:val="28"/>
          <w:szCs w:val="28"/>
        </w:rPr>
        <w:t>;</w:t>
      </w:r>
      <w:r w:rsidR="00C35357" w:rsidRPr="002172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DFC4F" w14:textId="60EEC115" w:rsidR="005A2F2B" w:rsidRPr="0021720B" w:rsidRDefault="002555B8" w:rsidP="008F7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5A2F2B" w:rsidRPr="0021720B">
        <w:rPr>
          <w:rFonts w:ascii="Times New Roman" w:hAnsi="Times New Roman" w:cs="Times New Roman"/>
          <w:sz w:val="28"/>
          <w:szCs w:val="28"/>
        </w:rPr>
        <w:t xml:space="preserve">рганизация «горячей линии» для сообщений о фактах коррупции </w:t>
      </w:r>
      <w:r w:rsidR="00C35357" w:rsidRPr="0021720B">
        <w:rPr>
          <w:rFonts w:ascii="Times New Roman" w:hAnsi="Times New Roman" w:cs="Times New Roman"/>
          <w:sz w:val="28"/>
          <w:szCs w:val="28"/>
        </w:rPr>
        <w:t xml:space="preserve">на сайте школы и информационная листовка на стенде </w:t>
      </w:r>
      <w:r w:rsidR="005A2F2B" w:rsidRPr="0021720B">
        <w:rPr>
          <w:rFonts w:ascii="Times New Roman" w:hAnsi="Times New Roman" w:cs="Times New Roman"/>
          <w:sz w:val="28"/>
          <w:szCs w:val="28"/>
        </w:rPr>
        <w:t>(постоянно)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75386C" w14:textId="4A02A8E6" w:rsidR="005A2F2B" w:rsidRPr="0021720B" w:rsidRDefault="002555B8" w:rsidP="008F7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A2F2B" w:rsidRPr="0021720B">
        <w:rPr>
          <w:rFonts w:ascii="Times New Roman" w:hAnsi="Times New Roman" w:cs="Times New Roman"/>
          <w:sz w:val="28"/>
          <w:szCs w:val="28"/>
        </w:rPr>
        <w:t xml:space="preserve">роведение </w:t>
      </w:r>
      <w:r>
        <w:rPr>
          <w:rFonts w:ascii="Times New Roman" w:hAnsi="Times New Roman" w:cs="Times New Roman"/>
          <w:sz w:val="28"/>
          <w:szCs w:val="28"/>
        </w:rPr>
        <w:t>мероприятий по антикоррупционному просвещению</w:t>
      </w:r>
      <w:r w:rsidR="005A2F2B" w:rsidRPr="0021720B">
        <w:rPr>
          <w:rFonts w:ascii="Times New Roman" w:hAnsi="Times New Roman" w:cs="Times New Roman"/>
          <w:sz w:val="28"/>
          <w:szCs w:val="28"/>
        </w:rPr>
        <w:t xml:space="preserve"> (не реже одного раза в полугодие).</w:t>
      </w:r>
    </w:p>
    <w:p w14:paraId="45557535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20B">
        <w:rPr>
          <w:rFonts w:ascii="Times New Roman" w:hAnsi="Times New Roman" w:cs="Times New Roman"/>
          <w:sz w:val="28"/>
          <w:szCs w:val="28"/>
        </w:rPr>
        <w:lastRenderedPageBreak/>
        <w:t>Лучшими практиками профилактики коррупционных проявлений, сложившимися в деятельности учреждения можно считать такие:</w:t>
      </w:r>
    </w:p>
    <w:p w14:paraId="2DF08852" w14:textId="631665E8" w:rsidR="008F77C2" w:rsidRPr="002555B8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«Прозрачная система оценивания знаний»</w:t>
      </w:r>
    </w:p>
    <w:p w14:paraId="3C1E3315" w14:textId="222D65A2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Цель: исключить коррупционные риски при выставлении оценок</w:t>
      </w:r>
    </w:p>
    <w:p w14:paraId="6D9A8B0A" w14:textId="77777777" w:rsidR="008F77C2" w:rsidRPr="0021720B" w:rsidRDefault="008F77C2" w:rsidP="002555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5CD4EA61" w14:textId="3C981EBE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Единая система требований, критериев оценивания для всех предметов. С ней ежегодно знакомятся родители на родительских собраниях и учащиеся. </w:t>
      </w:r>
    </w:p>
    <w:p w14:paraId="4F0B7381" w14:textId="32E03232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Создана возможность обжалования оценок через комиссию по урегулированию конфликтов.</w:t>
      </w:r>
    </w:p>
    <w:p w14:paraId="5478C648" w14:textId="7E48FF4F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Публикуются контакты для жалоб на сайте школы, в том числе телефон директора.</w:t>
      </w:r>
    </w:p>
    <w:p w14:paraId="77FAB25A" w14:textId="6D5053C3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Директором проводятся собеседования с родителями по спорным вопросам оценивания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2B31229B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Результат: Снижение количества жалоб на несправедливое оценивание до 1-2 в год.</w:t>
      </w:r>
    </w:p>
    <w:p w14:paraId="3DAA61EA" w14:textId="77777777" w:rsidR="002555B8" w:rsidRDefault="002555B8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59A3D570" w14:textId="77777777" w:rsidR="008F77C2" w:rsidRPr="002555B8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«Прозрачность благотворительных пожертвований»</w:t>
      </w:r>
    </w:p>
    <w:p w14:paraId="4956C9B9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Цель: Исключить «добровольно-принудительные» сборы денег</w:t>
      </w:r>
    </w:p>
    <w:p w14:paraId="05C07C58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6880D17D" w14:textId="4C7B346F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Все пожертвования принимаются исключительно на добровольной основе в соответствии с Федеральным законом «О благотворительной деятельности»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728F9853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Исключены обязательные денежные взносы и сборы в процессе обучения. В том числе на ремонтные работы. </w:t>
      </w:r>
    </w:p>
    <w:p w14:paraId="00EB3CC2" w14:textId="2D976BC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Результат: 100% прозрачность финансовых поступлений, отсутствие жалоб на принудительные сборы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39A62CE7" w14:textId="77777777" w:rsidR="002555B8" w:rsidRDefault="002555B8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58909C28" w14:textId="250E88E3" w:rsidR="008F77C2" w:rsidRPr="002555B8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«Антикоррупционная грамотность учащихся»</w:t>
      </w:r>
    </w:p>
    <w:p w14:paraId="1411BB93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Цель: Сформировать антикоррупционное сознание у школьников</w:t>
      </w:r>
    </w:p>
    <w:p w14:paraId="432E4809" w14:textId="77777777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07F96B71" w14:textId="37157BDA" w:rsidR="008F77C2" w:rsidRPr="0021720B" w:rsidRDefault="008F77C2" w:rsidP="008F77C2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Включены уроки правовой грамотности по противодействию коррупции в план воспитательной работы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1A11C4CC" w14:textId="77777777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Проводятся тематические классные часы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, конкурсы сочинений, рисунков. Декада антикоррупционных действий в декабре.</w:t>
      </w:r>
    </w:p>
    <w:p w14:paraId="14A25747" w14:textId="19955663" w:rsidR="00AD77F8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Результат: 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по итогам анкетирования более 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8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0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% учащихся знают, куда обращаться при выявлении коррупционных проявлений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4E3D1D2E" w14:textId="77777777" w:rsidR="002555B8" w:rsidRPr="0021720B" w:rsidRDefault="002555B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69120680" w14:textId="77777777" w:rsidR="00AD77F8" w:rsidRPr="002555B8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«Антикоррупционный мониторинг договорной работы»</w:t>
      </w:r>
    </w:p>
    <w:p w14:paraId="39EC6A10" w14:textId="7723E31E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Цель: 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и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сключить коррупционные риски при закупках товаров и услуг для школы</w:t>
      </w:r>
    </w:p>
    <w:p w14:paraId="71C4AC15" w14:textId="77777777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6F8B9AE1" w14:textId="111FE44B" w:rsidR="00AD77F8" w:rsidRPr="0021720B" w:rsidRDefault="00AD77F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lastRenderedPageBreak/>
        <w:t>К</w:t>
      </w:r>
      <w:r w:rsidR="008F77C2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онтракты заключаются через 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электронный магазин или </w:t>
      </w:r>
      <w:r w:rsidR="008F77C2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электронну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ю площадку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68CE9EFD" w14:textId="0F85B9EF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Публикация всех планов закупок и отчетов на 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официальной странице 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школы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07FA6728" w14:textId="183AD181" w:rsidR="008F77C2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Регулярная антикоррупционная экспертиза договоров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</w:p>
    <w:p w14:paraId="37BCFE88" w14:textId="238406E0" w:rsidR="00AD77F8" w:rsidRPr="0021720B" w:rsidRDefault="00AD77F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Строительный контроль при выполнении ремонтных работ, в которых имеются скрытые работы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46B839F5" w14:textId="1B087E05" w:rsidR="00AD77F8" w:rsidRPr="0021720B" w:rsidRDefault="00AD77F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Комиссионное принятие работ и услуг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56060196" w14:textId="2FD73399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Результат: Экономия бюджетных средств за счет прозрачных процедур закупок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6DE34DBF" w14:textId="77777777" w:rsidR="002555B8" w:rsidRDefault="002555B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3270F687" w14:textId="77777777" w:rsidR="00AD77F8" w:rsidRPr="002555B8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«Работа с родителями: антикоррупционное просвещение»</w:t>
      </w:r>
    </w:p>
    <w:p w14:paraId="74CD5804" w14:textId="6F4D3E6F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Цель: </w:t>
      </w:r>
      <w:r w:rsidR="0021720B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и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нформировать родителей о коррупционных рисках и путях их устранения</w:t>
      </w:r>
    </w:p>
    <w:p w14:paraId="1A1B311E" w14:textId="77777777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43DF3529" w14:textId="442A7812" w:rsidR="00AD77F8" w:rsidRPr="0021720B" w:rsidRDefault="00AD77F8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Ежегодные (минимум раз в год) р</w:t>
      </w:r>
      <w:r w:rsidR="008F77C2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одительские собрания с темой «Противодействие коррупции в школе»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r w:rsidR="008F77C2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</w:p>
    <w:p w14:paraId="1825FD0E" w14:textId="2C4D22BB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 «уголок доверия» для анонимных обращений родителей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08B8AAE2" w14:textId="263A31C2" w:rsidR="00AD77F8" w:rsidRPr="0021720B" w:rsidRDefault="008F77C2" w:rsidP="00AD77F8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Обязательные денежные взносы не допускаются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, о чем в начале года проводится беседа с председателями родительских комитетов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7AF5319E" w14:textId="377ED509" w:rsidR="00506355" w:rsidRDefault="008F77C2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Результат: </w:t>
      </w:r>
      <w:r w:rsidR="00AD77F8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по результатам анкетирования 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92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% родителей знают о своих правах и </w:t>
      </w:r>
      <w:r w:rsidR="0021720B"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>обязанностях</w:t>
      </w:r>
      <w:r w:rsidRPr="0021720B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в сфере противодействия коррупции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17BF86C6" w14:textId="77777777" w:rsidR="002555B8" w:rsidRDefault="002555B8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</w:p>
    <w:p w14:paraId="2CE3863A" w14:textId="5E2FF229" w:rsidR="0021720B" w:rsidRPr="002555B8" w:rsidRDefault="0021720B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</w:pPr>
      <w:r w:rsidRPr="002555B8">
        <w:rPr>
          <w:rFonts w:ascii="Times New Roman" w:eastAsia="source serif 4" w:hAnsi="Times New Roman" w:cs="Times New Roman"/>
          <w:color w:val="000000"/>
          <w:sz w:val="28"/>
          <w:szCs w:val="28"/>
          <w:u w:val="single"/>
        </w:rPr>
        <w:t>«Проведение оценки коррупционных рисков»</w:t>
      </w:r>
    </w:p>
    <w:p w14:paraId="2DDDDA42" w14:textId="1C4F6CFB" w:rsidR="0021720B" w:rsidRDefault="0021720B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Цель: определение конкретных </w:t>
      </w:r>
      <w:r w:rsidR="00DF36B0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процессов и видов деятельности Учреждения, при </w:t>
      </w:r>
      <w:r w:rsidR="009F098F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реализации </w:t>
      </w:r>
      <w:r w:rsidR="00DF36B0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которых </w:t>
      </w:r>
      <w:r w:rsidR="009F098F">
        <w:rPr>
          <w:rFonts w:ascii="Times New Roman" w:eastAsia="source serif 4" w:hAnsi="Times New Roman" w:cs="Times New Roman"/>
          <w:color w:val="000000"/>
          <w:sz w:val="28"/>
          <w:szCs w:val="28"/>
        </w:rPr>
        <w:t>наиболее высока вероятность совершения коррупционных правонарушений</w:t>
      </w:r>
    </w:p>
    <w:p w14:paraId="67A10754" w14:textId="63880AE3" w:rsidR="009F098F" w:rsidRDefault="009F098F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Реализация:</w:t>
      </w:r>
    </w:p>
    <w:p w14:paraId="7F6CA928" w14:textId="29A21EDE" w:rsidR="009F098F" w:rsidRDefault="009F098F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Ежегодный анализ деятельности учреждения, выделение «критических точек»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21D2A3FE" w14:textId="4B86E252" w:rsidR="009F098F" w:rsidRDefault="009F098F" w:rsidP="0021720B">
      <w:pPr>
        <w:spacing w:after="0" w:line="240" w:lineRule="auto"/>
        <w:ind w:firstLine="567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Составление карты коррупционных рисков</w:t>
      </w:r>
      <w:r w:rsidR="002555B8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14:paraId="49023B10" w14:textId="10A53C0F" w:rsidR="009F098F" w:rsidRDefault="009F098F" w:rsidP="00217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Результат: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взяты под контроль 16 коррупционных рисков</w:t>
      </w:r>
      <w:r w:rsidR="002555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DB8B93" w14:textId="77777777" w:rsidR="009F098F" w:rsidRDefault="009F098F" w:rsidP="00217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E3B66D" w14:textId="29CBFA08" w:rsidR="009F098F" w:rsidRDefault="009F098F" w:rsidP="009F098F">
      <w:pPr>
        <w:spacing w:after="0" w:line="240" w:lineRule="auto"/>
        <w:ind w:left="-30" w:firstLine="597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  <w:bookmarkStart w:id="2" w:name="bm_6_планы_на_2026_2027_годы"/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Перспективные планы на </w:t>
      </w:r>
      <w:r w:rsidRPr="003B64E9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2026-2027 </w:t>
      </w: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учебный год:</w:t>
      </w:r>
    </w:p>
    <w:p w14:paraId="56060B51" w14:textId="4475BB77" w:rsidR="009F098F" w:rsidRPr="009F098F" w:rsidRDefault="002555B8" w:rsidP="009F098F">
      <w:pPr>
        <w:spacing w:after="0" w:line="240" w:lineRule="auto"/>
        <w:ind w:left="-30" w:firstLine="597"/>
        <w:jc w:val="both"/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- п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родолжить работу</w:t>
      </w:r>
      <w:bookmarkEnd w:id="2"/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по профилактике</w:t>
      </w: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коррупции в учреждении;</w:t>
      </w:r>
    </w:p>
    <w:p w14:paraId="7B5A9384" w14:textId="2A060B82" w:rsidR="009F098F" w:rsidRPr="009F098F" w:rsidRDefault="002555B8" w:rsidP="009F098F">
      <w:pPr>
        <w:spacing w:after="0" w:line="240" w:lineRule="auto"/>
        <w:ind w:left="-30" w:firstLine="597"/>
        <w:jc w:val="both"/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- в</w:t>
      </w:r>
      <w:r w:rsidR="009E6569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недр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ить</w:t>
      </w:r>
      <w:r w:rsidR="009E6569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онлайн-обучени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е</w:t>
      </w:r>
      <w:r w:rsidR="009E6569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по противодействию коррупции для всех сотрудников</w:t>
      </w: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;</w:t>
      </w:r>
    </w:p>
    <w:p w14:paraId="0A5B5EA4" w14:textId="7FAC2819" w:rsidR="00506355" w:rsidRPr="009F098F" w:rsidRDefault="002555B8" w:rsidP="009F098F">
      <w:pPr>
        <w:spacing w:after="0" w:line="240" w:lineRule="auto"/>
        <w:ind w:left="-30" w:firstLine="59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- р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асшир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ить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антикоррупционно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е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просвещени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е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учащихся</w:t>
      </w:r>
      <w:r w:rsid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 xml:space="preserve"> за счет включения в </w:t>
      </w:r>
      <w:r w:rsidR="009F098F" w:rsidRPr="009F098F"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программу внеурочной деятельности</w:t>
      </w:r>
      <w:r>
        <w:rPr>
          <w:rFonts w:ascii="Times New Roman" w:eastAsia="source serif 4" w:hAnsi="Times New Roman" w:cs="Times New Roman"/>
          <w:bCs/>
          <w:color w:val="000000"/>
          <w:sz w:val="28"/>
          <w:szCs w:val="28"/>
        </w:rPr>
        <w:t>.</w:t>
      </w:r>
      <w:bookmarkStart w:id="3" w:name="_GoBack"/>
      <w:bookmarkEnd w:id="3"/>
    </w:p>
    <w:sectPr w:rsidR="00506355" w:rsidRPr="009F098F">
      <w:pgSz w:w="12240" w:h="15840"/>
      <w:pgMar w:top="1365" w:right="1365" w:bottom="1365" w:left="13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ource serif 4">
    <w:altName w:val="Cambria"/>
    <w:panose1 w:val="00000000000000000000"/>
    <w:charset w:val="00"/>
    <w:family w:val="roman"/>
    <w:notTrueType/>
    <w:pitch w:val="default"/>
  </w:font>
  <w:font w:name="source sans 3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C75"/>
    <w:multiLevelType w:val="hybridMultilevel"/>
    <w:tmpl w:val="0FE88892"/>
    <w:lvl w:ilvl="0" w:tplc="B3FC4A5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AA06C42">
      <w:numFmt w:val="decimal"/>
      <w:lvlText w:val=""/>
      <w:lvlJc w:val="left"/>
    </w:lvl>
    <w:lvl w:ilvl="2" w:tplc="B42694C4">
      <w:numFmt w:val="decimal"/>
      <w:lvlText w:val=""/>
      <w:lvlJc w:val="left"/>
    </w:lvl>
    <w:lvl w:ilvl="3" w:tplc="C3E0DE62">
      <w:numFmt w:val="decimal"/>
      <w:lvlText w:val=""/>
      <w:lvlJc w:val="left"/>
    </w:lvl>
    <w:lvl w:ilvl="4" w:tplc="11CE8B28">
      <w:numFmt w:val="decimal"/>
      <w:lvlText w:val=""/>
      <w:lvlJc w:val="left"/>
    </w:lvl>
    <w:lvl w:ilvl="5" w:tplc="F74499BA">
      <w:numFmt w:val="decimal"/>
      <w:lvlText w:val=""/>
      <w:lvlJc w:val="left"/>
    </w:lvl>
    <w:lvl w:ilvl="6" w:tplc="FEF254C8">
      <w:numFmt w:val="decimal"/>
      <w:lvlText w:val=""/>
      <w:lvlJc w:val="left"/>
    </w:lvl>
    <w:lvl w:ilvl="7" w:tplc="E8D25F66">
      <w:numFmt w:val="decimal"/>
      <w:lvlText w:val=""/>
      <w:lvlJc w:val="left"/>
    </w:lvl>
    <w:lvl w:ilvl="8" w:tplc="445C0B72">
      <w:numFmt w:val="decimal"/>
      <w:lvlText w:val=""/>
      <w:lvlJc w:val="left"/>
    </w:lvl>
  </w:abstractNum>
  <w:abstractNum w:abstractNumId="1">
    <w:nsid w:val="06B27926"/>
    <w:multiLevelType w:val="hybridMultilevel"/>
    <w:tmpl w:val="D53E383A"/>
    <w:lvl w:ilvl="0" w:tplc="566E112C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0AD01626">
      <w:numFmt w:val="decimal"/>
      <w:lvlText w:val=""/>
      <w:lvlJc w:val="left"/>
    </w:lvl>
    <w:lvl w:ilvl="2" w:tplc="F0E88368">
      <w:numFmt w:val="decimal"/>
      <w:lvlText w:val=""/>
      <w:lvlJc w:val="left"/>
    </w:lvl>
    <w:lvl w:ilvl="3" w:tplc="8BD4D81E">
      <w:numFmt w:val="decimal"/>
      <w:lvlText w:val=""/>
      <w:lvlJc w:val="left"/>
    </w:lvl>
    <w:lvl w:ilvl="4" w:tplc="913EA514">
      <w:numFmt w:val="decimal"/>
      <w:lvlText w:val=""/>
      <w:lvlJc w:val="left"/>
    </w:lvl>
    <w:lvl w:ilvl="5" w:tplc="80E435F0">
      <w:numFmt w:val="decimal"/>
      <w:lvlText w:val=""/>
      <w:lvlJc w:val="left"/>
    </w:lvl>
    <w:lvl w:ilvl="6" w:tplc="7EFE7A3A">
      <w:numFmt w:val="decimal"/>
      <w:lvlText w:val=""/>
      <w:lvlJc w:val="left"/>
    </w:lvl>
    <w:lvl w:ilvl="7" w:tplc="9FDC6A70">
      <w:numFmt w:val="decimal"/>
      <w:lvlText w:val=""/>
      <w:lvlJc w:val="left"/>
    </w:lvl>
    <w:lvl w:ilvl="8" w:tplc="A8FEAF6E">
      <w:numFmt w:val="decimal"/>
      <w:lvlText w:val=""/>
      <w:lvlJc w:val="left"/>
    </w:lvl>
  </w:abstractNum>
  <w:abstractNum w:abstractNumId="2">
    <w:nsid w:val="0AC435F3"/>
    <w:multiLevelType w:val="hybridMultilevel"/>
    <w:tmpl w:val="E4949AA8"/>
    <w:lvl w:ilvl="0" w:tplc="9B44F51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0A9A300A">
      <w:numFmt w:val="decimal"/>
      <w:lvlText w:val=""/>
      <w:lvlJc w:val="left"/>
    </w:lvl>
    <w:lvl w:ilvl="2" w:tplc="414EA288">
      <w:numFmt w:val="decimal"/>
      <w:lvlText w:val=""/>
      <w:lvlJc w:val="left"/>
    </w:lvl>
    <w:lvl w:ilvl="3" w:tplc="D1764480">
      <w:numFmt w:val="decimal"/>
      <w:lvlText w:val=""/>
      <w:lvlJc w:val="left"/>
    </w:lvl>
    <w:lvl w:ilvl="4" w:tplc="3DF4372E">
      <w:numFmt w:val="decimal"/>
      <w:lvlText w:val=""/>
      <w:lvlJc w:val="left"/>
    </w:lvl>
    <w:lvl w:ilvl="5" w:tplc="5AA4A6E4">
      <w:numFmt w:val="decimal"/>
      <w:lvlText w:val=""/>
      <w:lvlJc w:val="left"/>
    </w:lvl>
    <w:lvl w:ilvl="6" w:tplc="0E984B60">
      <w:numFmt w:val="decimal"/>
      <w:lvlText w:val=""/>
      <w:lvlJc w:val="left"/>
    </w:lvl>
    <w:lvl w:ilvl="7" w:tplc="1E1C7612">
      <w:numFmt w:val="decimal"/>
      <w:lvlText w:val=""/>
      <w:lvlJc w:val="left"/>
    </w:lvl>
    <w:lvl w:ilvl="8" w:tplc="F354913A">
      <w:numFmt w:val="decimal"/>
      <w:lvlText w:val=""/>
      <w:lvlJc w:val="left"/>
    </w:lvl>
  </w:abstractNum>
  <w:abstractNum w:abstractNumId="3">
    <w:nsid w:val="0B8E69D0"/>
    <w:multiLevelType w:val="hybridMultilevel"/>
    <w:tmpl w:val="16F04208"/>
    <w:lvl w:ilvl="0" w:tplc="7E947636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3E41234">
      <w:numFmt w:val="decimal"/>
      <w:lvlText w:val=""/>
      <w:lvlJc w:val="left"/>
    </w:lvl>
    <w:lvl w:ilvl="2" w:tplc="C61812CE">
      <w:numFmt w:val="decimal"/>
      <w:lvlText w:val=""/>
      <w:lvlJc w:val="left"/>
    </w:lvl>
    <w:lvl w:ilvl="3" w:tplc="C722E866">
      <w:numFmt w:val="decimal"/>
      <w:lvlText w:val=""/>
      <w:lvlJc w:val="left"/>
    </w:lvl>
    <w:lvl w:ilvl="4" w:tplc="2E0844AC">
      <w:numFmt w:val="decimal"/>
      <w:lvlText w:val=""/>
      <w:lvlJc w:val="left"/>
    </w:lvl>
    <w:lvl w:ilvl="5" w:tplc="CC2AE7B0">
      <w:numFmt w:val="decimal"/>
      <w:lvlText w:val=""/>
      <w:lvlJc w:val="left"/>
    </w:lvl>
    <w:lvl w:ilvl="6" w:tplc="0B4EEFA4">
      <w:numFmt w:val="decimal"/>
      <w:lvlText w:val=""/>
      <w:lvlJc w:val="left"/>
    </w:lvl>
    <w:lvl w:ilvl="7" w:tplc="F08A66D0">
      <w:numFmt w:val="decimal"/>
      <w:lvlText w:val=""/>
      <w:lvlJc w:val="left"/>
    </w:lvl>
    <w:lvl w:ilvl="8" w:tplc="BFFCAC1A">
      <w:numFmt w:val="decimal"/>
      <w:lvlText w:val=""/>
      <w:lvlJc w:val="left"/>
    </w:lvl>
  </w:abstractNum>
  <w:abstractNum w:abstractNumId="4">
    <w:nsid w:val="13E73987"/>
    <w:multiLevelType w:val="hybridMultilevel"/>
    <w:tmpl w:val="39D62316"/>
    <w:lvl w:ilvl="0" w:tplc="8890685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3BC2204">
      <w:numFmt w:val="decimal"/>
      <w:lvlText w:val=""/>
      <w:lvlJc w:val="left"/>
    </w:lvl>
    <w:lvl w:ilvl="2" w:tplc="62802458">
      <w:numFmt w:val="decimal"/>
      <w:lvlText w:val=""/>
      <w:lvlJc w:val="left"/>
    </w:lvl>
    <w:lvl w:ilvl="3" w:tplc="8C04E8FA">
      <w:numFmt w:val="decimal"/>
      <w:lvlText w:val=""/>
      <w:lvlJc w:val="left"/>
    </w:lvl>
    <w:lvl w:ilvl="4" w:tplc="7130A7B8">
      <w:numFmt w:val="decimal"/>
      <w:lvlText w:val=""/>
      <w:lvlJc w:val="left"/>
    </w:lvl>
    <w:lvl w:ilvl="5" w:tplc="E9561C74">
      <w:numFmt w:val="decimal"/>
      <w:lvlText w:val=""/>
      <w:lvlJc w:val="left"/>
    </w:lvl>
    <w:lvl w:ilvl="6" w:tplc="EF9833EC">
      <w:numFmt w:val="decimal"/>
      <w:lvlText w:val=""/>
      <w:lvlJc w:val="left"/>
    </w:lvl>
    <w:lvl w:ilvl="7" w:tplc="33B626DC">
      <w:numFmt w:val="decimal"/>
      <w:lvlText w:val=""/>
      <w:lvlJc w:val="left"/>
    </w:lvl>
    <w:lvl w:ilvl="8" w:tplc="0E96063C">
      <w:numFmt w:val="decimal"/>
      <w:lvlText w:val=""/>
      <w:lvlJc w:val="left"/>
    </w:lvl>
  </w:abstractNum>
  <w:abstractNum w:abstractNumId="5">
    <w:nsid w:val="18AB20D8"/>
    <w:multiLevelType w:val="hybridMultilevel"/>
    <w:tmpl w:val="6DA6F1A2"/>
    <w:lvl w:ilvl="0" w:tplc="85A6C2EA">
      <w:numFmt w:val="decimal"/>
      <w:lvlText w:val=""/>
      <w:lvlJc w:val="left"/>
    </w:lvl>
    <w:lvl w:ilvl="1" w:tplc="3D72998A">
      <w:numFmt w:val="decimal"/>
      <w:lvlText w:val=""/>
      <w:lvlJc w:val="left"/>
    </w:lvl>
    <w:lvl w:ilvl="2" w:tplc="E7A8CBB6">
      <w:numFmt w:val="decimal"/>
      <w:lvlText w:val=""/>
      <w:lvlJc w:val="left"/>
    </w:lvl>
    <w:lvl w:ilvl="3" w:tplc="96E65DAC">
      <w:numFmt w:val="decimal"/>
      <w:lvlText w:val=""/>
      <w:lvlJc w:val="left"/>
    </w:lvl>
    <w:lvl w:ilvl="4" w:tplc="2050031A">
      <w:numFmt w:val="decimal"/>
      <w:lvlText w:val=""/>
      <w:lvlJc w:val="left"/>
    </w:lvl>
    <w:lvl w:ilvl="5" w:tplc="5CCEAD6C">
      <w:numFmt w:val="decimal"/>
      <w:lvlText w:val=""/>
      <w:lvlJc w:val="left"/>
    </w:lvl>
    <w:lvl w:ilvl="6" w:tplc="ADD65718">
      <w:numFmt w:val="decimal"/>
      <w:lvlText w:val=""/>
      <w:lvlJc w:val="left"/>
    </w:lvl>
    <w:lvl w:ilvl="7" w:tplc="A72E3C6A">
      <w:numFmt w:val="decimal"/>
      <w:lvlText w:val=""/>
      <w:lvlJc w:val="left"/>
    </w:lvl>
    <w:lvl w:ilvl="8" w:tplc="1C6EFC88">
      <w:numFmt w:val="decimal"/>
      <w:lvlText w:val=""/>
      <w:lvlJc w:val="left"/>
    </w:lvl>
  </w:abstractNum>
  <w:abstractNum w:abstractNumId="6">
    <w:nsid w:val="1E56049C"/>
    <w:multiLevelType w:val="hybridMultilevel"/>
    <w:tmpl w:val="0F242FB2"/>
    <w:lvl w:ilvl="0" w:tplc="0B70190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87BEE754">
      <w:numFmt w:val="decimal"/>
      <w:lvlText w:val=""/>
      <w:lvlJc w:val="left"/>
    </w:lvl>
    <w:lvl w:ilvl="2" w:tplc="3B4885AA">
      <w:numFmt w:val="decimal"/>
      <w:lvlText w:val=""/>
      <w:lvlJc w:val="left"/>
    </w:lvl>
    <w:lvl w:ilvl="3" w:tplc="3D0ECCE2">
      <w:numFmt w:val="decimal"/>
      <w:lvlText w:val=""/>
      <w:lvlJc w:val="left"/>
    </w:lvl>
    <w:lvl w:ilvl="4" w:tplc="A63CDD5E">
      <w:numFmt w:val="decimal"/>
      <w:lvlText w:val=""/>
      <w:lvlJc w:val="left"/>
    </w:lvl>
    <w:lvl w:ilvl="5" w:tplc="0F742ABE">
      <w:numFmt w:val="decimal"/>
      <w:lvlText w:val=""/>
      <w:lvlJc w:val="left"/>
    </w:lvl>
    <w:lvl w:ilvl="6" w:tplc="3EB04E48">
      <w:numFmt w:val="decimal"/>
      <w:lvlText w:val=""/>
      <w:lvlJc w:val="left"/>
    </w:lvl>
    <w:lvl w:ilvl="7" w:tplc="76F291AC">
      <w:numFmt w:val="decimal"/>
      <w:lvlText w:val=""/>
      <w:lvlJc w:val="left"/>
    </w:lvl>
    <w:lvl w:ilvl="8" w:tplc="00004EEA">
      <w:numFmt w:val="decimal"/>
      <w:lvlText w:val=""/>
      <w:lvlJc w:val="left"/>
    </w:lvl>
  </w:abstractNum>
  <w:abstractNum w:abstractNumId="7">
    <w:nsid w:val="215734DD"/>
    <w:multiLevelType w:val="hybridMultilevel"/>
    <w:tmpl w:val="A30456D8"/>
    <w:lvl w:ilvl="0" w:tplc="FBDAA08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57606902">
      <w:numFmt w:val="decimal"/>
      <w:lvlText w:val=""/>
      <w:lvlJc w:val="left"/>
    </w:lvl>
    <w:lvl w:ilvl="2" w:tplc="EB28ED28">
      <w:numFmt w:val="decimal"/>
      <w:lvlText w:val=""/>
      <w:lvlJc w:val="left"/>
    </w:lvl>
    <w:lvl w:ilvl="3" w:tplc="AB52FAF0">
      <w:numFmt w:val="decimal"/>
      <w:lvlText w:val=""/>
      <w:lvlJc w:val="left"/>
    </w:lvl>
    <w:lvl w:ilvl="4" w:tplc="6B32E0A2">
      <w:numFmt w:val="decimal"/>
      <w:lvlText w:val=""/>
      <w:lvlJc w:val="left"/>
    </w:lvl>
    <w:lvl w:ilvl="5" w:tplc="53EA8D30">
      <w:numFmt w:val="decimal"/>
      <w:lvlText w:val=""/>
      <w:lvlJc w:val="left"/>
    </w:lvl>
    <w:lvl w:ilvl="6" w:tplc="DE90F374">
      <w:numFmt w:val="decimal"/>
      <w:lvlText w:val=""/>
      <w:lvlJc w:val="left"/>
    </w:lvl>
    <w:lvl w:ilvl="7" w:tplc="34A4ECC8">
      <w:numFmt w:val="decimal"/>
      <w:lvlText w:val=""/>
      <w:lvlJc w:val="left"/>
    </w:lvl>
    <w:lvl w:ilvl="8" w:tplc="3E48DC28">
      <w:numFmt w:val="decimal"/>
      <w:lvlText w:val=""/>
      <w:lvlJc w:val="left"/>
    </w:lvl>
  </w:abstractNum>
  <w:abstractNum w:abstractNumId="8">
    <w:nsid w:val="23146B9F"/>
    <w:multiLevelType w:val="hybridMultilevel"/>
    <w:tmpl w:val="F14A2380"/>
    <w:lvl w:ilvl="0" w:tplc="4F0E2F6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E6CE153C">
      <w:numFmt w:val="decimal"/>
      <w:lvlText w:val=""/>
      <w:lvlJc w:val="left"/>
    </w:lvl>
    <w:lvl w:ilvl="2" w:tplc="F8CAE95E">
      <w:numFmt w:val="decimal"/>
      <w:lvlText w:val=""/>
      <w:lvlJc w:val="left"/>
    </w:lvl>
    <w:lvl w:ilvl="3" w:tplc="3AC404C0">
      <w:numFmt w:val="decimal"/>
      <w:lvlText w:val=""/>
      <w:lvlJc w:val="left"/>
    </w:lvl>
    <w:lvl w:ilvl="4" w:tplc="B484AA06">
      <w:numFmt w:val="decimal"/>
      <w:lvlText w:val=""/>
      <w:lvlJc w:val="left"/>
    </w:lvl>
    <w:lvl w:ilvl="5" w:tplc="458A2F9E">
      <w:numFmt w:val="decimal"/>
      <w:lvlText w:val=""/>
      <w:lvlJc w:val="left"/>
    </w:lvl>
    <w:lvl w:ilvl="6" w:tplc="0F00E848">
      <w:numFmt w:val="decimal"/>
      <w:lvlText w:val=""/>
      <w:lvlJc w:val="left"/>
    </w:lvl>
    <w:lvl w:ilvl="7" w:tplc="CC38217A">
      <w:numFmt w:val="decimal"/>
      <w:lvlText w:val=""/>
      <w:lvlJc w:val="left"/>
    </w:lvl>
    <w:lvl w:ilvl="8" w:tplc="9B86FA0A">
      <w:numFmt w:val="decimal"/>
      <w:lvlText w:val=""/>
      <w:lvlJc w:val="left"/>
    </w:lvl>
  </w:abstractNum>
  <w:abstractNum w:abstractNumId="9">
    <w:nsid w:val="5D1C46B5"/>
    <w:multiLevelType w:val="hybridMultilevel"/>
    <w:tmpl w:val="A8CE7120"/>
    <w:lvl w:ilvl="0" w:tplc="5C3A901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8186D02">
      <w:numFmt w:val="decimal"/>
      <w:lvlText w:val=""/>
      <w:lvlJc w:val="left"/>
    </w:lvl>
    <w:lvl w:ilvl="2" w:tplc="53B25D2E">
      <w:numFmt w:val="decimal"/>
      <w:lvlText w:val=""/>
      <w:lvlJc w:val="left"/>
    </w:lvl>
    <w:lvl w:ilvl="3" w:tplc="0B9E1D38">
      <w:numFmt w:val="decimal"/>
      <w:lvlText w:val=""/>
      <w:lvlJc w:val="left"/>
    </w:lvl>
    <w:lvl w:ilvl="4" w:tplc="4790B96E">
      <w:numFmt w:val="decimal"/>
      <w:lvlText w:val=""/>
      <w:lvlJc w:val="left"/>
    </w:lvl>
    <w:lvl w:ilvl="5" w:tplc="5290AFBC">
      <w:numFmt w:val="decimal"/>
      <w:lvlText w:val=""/>
      <w:lvlJc w:val="left"/>
    </w:lvl>
    <w:lvl w:ilvl="6" w:tplc="3C90DFC6">
      <w:numFmt w:val="decimal"/>
      <w:lvlText w:val=""/>
      <w:lvlJc w:val="left"/>
    </w:lvl>
    <w:lvl w:ilvl="7" w:tplc="44A27366">
      <w:numFmt w:val="decimal"/>
      <w:lvlText w:val=""/>
      <w:lvlJc w:val="left"/>
    </w:lvl>
    <w:lvl w:ilvl="8" w:tplc="A53435DA">
      <w:numFmt w:val="decimal"/>
      <w:lvlText w:val=""/>
      <w:lvlJc w:val="left"/>
    </w:lvl>
  </w:abstractNum>
  <w:abstractNum w:abstractNumId="10">
    <w:nsid w:val="61303F38"/>
    <w:multiLevelType w:val="hybridMultilevel"/>
    <w:tmpl w:val="FCD4F366"/>
    <w:lvl w:ilvl="0" w:tplc="550AE1CC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E0F84182">
      <w:numFmt w:val="decimal"/>
      <w:lvlText w:val=""/>
      <w:lvlJc w:val="left"/>
    </w:lvl>
    <w:lvl w:ilvl="2" w:tplc="9C26EF0A">
      <w:numFmt w:val="decimal"/>
      <w:lvlText w:val=""/>
      <w:lvlJc w:val="left"/>
    </w:lvl>
    <w:lvl w:ilvl="3" w:tplc="F5EC0B74">
      <w:numFmt w:val="decimal"/>
      <w:lvlText w:val=""/>
      <w:lvlJc w:val="left"/>
    </w:lvl>
    <w:lvl w:ilvl="4" w:tplc="CBBA3FBA">
      <w:numFmt w:val="decimal"/>
      <w:lvlText w:val=""/>
      <w:lvlJc w:val="left"/>
    </w:lvl>
    <w:lvl w:ilvl="5" w:tplc="561CF882">
      <w:numFmt w:val="decimal"/>
      <w:lvlText w:val=""/>
      <w:lvlJc w:val="left"/>
    </w:lvl>
    <w:lvl w:ilvl="6" w:tplc="57EED7DC">
      <w:numFmt w:val="decimal"/>
      <w:lvlText w:val=""/>
      <w:lvlJc w:val="left"/>
    </w:lvl>
    <w:lvl w:ilvl="7" w:tplc="CB004424">
      <w:numFmt w:val="decimal"/>
      <w:lvlText w:val=""/>
      <w:lvlJc w:val="left"/>
    </w:lvl>
    <w:lvl w:ilvl="8" w:tplc="682AA20C">
      <w:numFmt w:val="decimal"/>
      <w:lvlText w:val=""/>
      <w:lvlJc w:val="left"/>
    </w:lvl>
  </w:abstractNum>
  <w:abstractNum w:abstractNumId="11">
    <w:nsid w:val="697B6E62"/>
    <w:multiLevelType w:val="hybridMultilevel"/>
    <w:tmpl w:val="0ACC8910"/>
    <w:lvl w:ilvl="0" w:tplc="ADCCE86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8362AC1E">
      <w:numFmt w:val="decimal"/>
      <w:lvlText w:val=""/>
      <w:lvlJc w:val="left"/>
    </w:lvl>
    <w:lvl w:ilvl="2" w:tplc="7862EC46">
      <w:numFmt w:val="decimal"/>
      <w:lvlText w:val=""/>
      <w:lvlJc w:val="left"/>
    </w:lvl>
    <w:lvl w:ilvl="3" w:tplc="FC02908C">
      <w:numFmt w:val="decimal"/>
      <w:lvlText w:val=""/>
      <w:lvlJc w:val="left"/>
    </w:lvl>
    <w:lvl w:ilvl="4" w:tplc="F0081A86">
      <w:numFmt w:val="decimal"/>
      <w:lvlText w:val=""/>
      <w:lvlJc w:val="left"/>
    </w:lvl>
    <w:lvl w:ilvl="5" w:tplc="F44E1F30">
      <w:numFmt w:val="decimal"/>
      <w:lvlText w:val=""/>
      <w:lvlJc w:val="left"/>
    </w:lvl>
    <w:lvl w:ilvl="6" w:tplc="D9F05FFC">
      <w:numFmt w:val="decimal"/>
      <w:lvlText w:val=""/>
      <w:lvlJc w:val="left"/>
    </w:lvl>
    <w:lvl w:ilvl="7" w:tplc="9AAE9772">
      <w:numFmt w:val="decimal"/>
      <w:lvlText w:val=""/>
      <w:lvlJc w:val="left"/>
    </w:lvl>
    <w:lvl w:ilvl="8" w:tplc="64FA5AAC">
      <w:numFmt w:val="decimal"/>
      <w:lvlText w:val=""/>
      <w:lvlJc w:val="left"/>
    </w:lvl>
  </w:abstractNum>
  <w:abstractNum w:abstractNumId="12">
    <w:nsid w:val="6CFF5286"/>
    <w:multiLevelType w:val="hybridMultilevel"/>
    <w:tmpl w:val="4488927C"/>
    <w:lvl w:ilvl="0" w:tplc="1756A0F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F8267F7A">
      <w:numFmt w:val="decimal"/>
      <w:lvlText w:val=""/>
      <w:lvlJc w:val="left"/>
    </w:lvl>
    <w:lvl w:ilvl="2" w:tplc="FF6EBC54">
      <w:numFmt w:val="decimal"/>
      <w:lvlText w:val=""/>
      <w:lvlJc w:val="left"/>
    </w:lvl>
    <w:lvl w:ilvl="3" w:tplc="5CC0B488">
      <w:numFmt w:val="decimal"/>
      <w:lvlText w:val=""/>
      <w:lvlJc w:val="left"/>
    </w:lvl>
    <w:lvl w:ilvl="4" w:tplc="6D40B5C2">
      <w:numFmt w:val="decimal"/>
      <w:lvlText w:val=""/>
      <w:lvlJc w:val="left"/>
    </w:lvl>
    <w:lvl w:ilvl="5" w:tplc="47C6D8EE">
      <w:numFmt w:val="decimal"/>
      <w:lvlText w:val=""/>
      <w:lvlJc w:val="left"/>
    </w:lvl>
    <w:lvl w:ilvl="6" w:tplc="C9D68BE6">
      <w:numFmt w:val="decimal"/>
      <w:lvlText w:val=""/>
      <w:lvlJc w:val="left"/>
    </w:lvl>
    <w:lvl w:ilvl="7" w:tplc="8BACB29A">
      <w:numFmt w:val="decimal"/>
      <w:lvlText w:val=""/>
      <w:lvlJc w:val="left"/>
    </w:lvl>
    <w:lvl w:ilvl="8" w:tplc="4FBC42C2">
      <w:numFmt w:val="decimal"/>
      <w:lvlText w:val=""/>
      <w:lvlJc w:val="left"/>
    </w:lvl>
  </w:abstractNum>
  <w:abstractNum w:abstractNumId="13">
    <w:nsid w:val="724516C6"/>
    <w:multiLevelType w:val="hybridMultilevel"/>
    <w:tmpl w:val="99A6EBD4"/>
    <w:lvl w:ilvl="0" w:tplc="C2D4DAC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5A63CB6">
      <w:numFmt w:val="decimal"/>
      <w:lvlText w:val=""/>
      <w:lvlJc w:val="left"/>
    </w:lvl>
    <w:lvl w:ilvl="2" w:tplc="8B76949C">
      <w:numFmt w:val="decimal"/>
      <w:lvlText w:val=""/>
      <w:lvlJc w:val="left"/>
    </w:lvl>
    <w:lvl w:ilvl="3" w:tplc="CDFCF6EA">
      <w:numFmt w:val="decimal"/>
      <w:lvlText w:val=""/>
      <w:lvlJc w:val="left"/>
    </w:lvl>
    <w:lvl w:ilvl="4" w:tplc="2C16C8F2">
      <w:numFmt w:val="decimal"/>
      <w:lvlText w:val=""/>
      <w:lvlJc w:val="left"/>
    </w:lvl>
    <w:lvl w:ilvl="5" w:tplc="714CF8A8">
      <w:numFmt w:val="decimal"/>
      <w:lvlText w:val=""/>
      <w:lvlJc w:val="left"/>
    </w:lvl>
    <w:lvl w:ilvl="6" w:tplc="C7606512">
      <w:numFmt w:val="decimal"/>
      <w:lvlText w:val=""/>
      <w:lvlJc w:val="left"/>
    </w:lvl>
    <w:lvl w:ilvl="7" w:tplc="EDACA57E">
      <w:numFmt w:val="decimal"/>
      <w:lvlText w:val=""/>
      <w:lvlJc w:val="left"/>
    </w:lvl>
    <w:lvl w:ilvl="8" w:tplc="3E302D3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13"/>
  </w:num>
  <w:num w:numId="8">
    <w:abstractNumId w:val="4"/>
  </w:num>
  <w:num w:numId="9">
    <w:abstractNumId w:val="6"/>
  </w:num>
  <w:num w:numId="10">
    <w:abstractNumId w:val="10"/>
  </w:num>
  <w:num w:numId="11">
    <w:abstractNumId w:val="2"/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55"/>
    <w:rsid w:val="00025FC0"/>
    <w:rsid w:val="000D6BEE"/>
    <w:rsid w:val="00206391"/>
    <w:rsid w:val="0021720B"/>
    <w:rsid w:val="002555B8"/>
    <w:rsid w:val="002827C2"/>
    <w:rsid w:val="003A251F"/>
    <w:rsid w:val="003B64E9"/>
    <w:rsid w:val="003D400E"/>
    <w:rsid w:val="004237C3"/>
    <w:rsid w:val="004A09FD"/>
    <w:rsid w:val="00506355"/>
    <w:rsid w:val="00542201"/>
    <w:rsid w:val="005A2F2B"/>
    <w:rsid w:val="0064544A"/>
    <w:rsid w:val="007F289B"/>
    <w:rsid w:val="0083636B"/>
    <w:rsid w:val="0089679C"/>
    <w:rsid w:val="008F77C2"/>
    <w:rsid w:val="00960B04"/>
    <w:rsid w:val="009C7744"/>
    <w:rsid w:val="009E6569"/>
    <w:rsid w:val="009F098F"/>
    <w:rsid w:val="00AD77F8"/>
    <w:rsid w:val="00C26219"/>
    <w:rsid w:val="00C35357"/>
    <w:rsid w:val="00C637A5"/>
    <w:rsid w:val="00C870B8"/>
    <w:rsid w:val="00D705DF"/>
    <w:rsid w:val="00DC149E"/>
    <w:rsid w:val="00DF36B0"/>
    <w:rsid w:val="00E8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8D2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Theme="minorHAnsi" w:cstheme="minorBidi"/>
        <w:sz w:val="21"/>
        <w:szCs w:val="22"/>
        <w:lang w:val="ru-RU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a1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a3">
    <w:name w:val="Table Grid"/>
    <w:basedOn w:val="a1"/>
    <w:uiPriority w:val="39"/>
    <w:rsid w:val="005A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Theme="minorHAnsi" w:cstheme="minorBidi"/>
        <w:sz w:val="21"/>
        <w:szCs w:val="22"/>
        <w:lang w:val="ru-RU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a1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a3">
    <w:name w:val="Table Grid"/>
    <w:basedOn w:val="a1"/>
    <w:uiPriority w:val="39"/>
    <w:rsid w:val="005A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html-to-docx</dc:creator>
  <cp:keywords>html-to-docx</cp:keywords>
  <cp:lastModifiedBy>Николенко Олеся Викторовна</cp:lastModifiedBy>
  <cp:revision>3</cp:revision>
  <dcterms:created xsi:type="dcterms:W3CDTF">2026-06-15T07:30:00Z</dcterms:created>
  <dcterms:modified xsi:type="dcterms:W3CDTF">2026-06-15T07:45:00Z</dcterms:modified>
</cp:coreProperties>
</file>